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6DF981E8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B25442">
        <w:rPr>
          <w:rFonts w:ascii="Times New Roman" w:eastAsia="Times New Roman" w:hAnsi="Times New Roman" w:cs="Times New Roman"/>
          <w:sz w:val="28"/>
          <w:szCs w:val="28"/>
          <w:lang w:val="ru-RU"/>
        </w:rPr>
        <w:t>62</w:t>
      </w:r>
      <w:r w:rsidR="006B1B3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3108AE26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D41244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D41244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D41244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D41244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D41244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D4124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D4124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65C61142" w:rsidR="000A4870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A90FCF2" w14:textId="77777777" w:rsidR="008804A5" w:rsidRPr="00D41244" w:rsidRDefault="008804A5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D41244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0384893C" w:rsidR="00003600" w:rsidRPr="00614B5D" w:rsidRDefault="00003600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End w:id="1"/>
      <w:r w:rsidR="006B1B3A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продовження </w:t>
      </w:r>
      <w:r w:rsidR="006B1B3A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>АГК</w:t>
      </w:r>
      <w:r w:rsidR="006B1B3A" w:rsidRPr="00D90393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«ПУТЕЕЦ»</w:t>
      </w:r>
      <w:r w:rsidR="006B1B3A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строку оренди земельної ділянки</w:t>
      </w:r>
      <w:r w:rsidR="006B1B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(кадастровий номер 4810136300:05:024:0029)</w:t>
      </w:r>
      <w:r w:rsidR="006B1B3A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B1B3A" w:rsidRPr="00D90393">
        <w:rPr>
          <w:rFonts w:ascii="Times New Roman" w:hAnsi="Times New Roman" w:cs="Times New Roman"/>
          <w:sz w:val="28"/>
          <w:szCs w:val="28"/>
        </w:rPr>
        <w:t>для обслуговування автогаражного кооперативу по вул.</w:t>
      </w:r>
      <w:r w:rsidR="006B1B3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B1B3A" w:rsidRPr="00D90393">
        <w:rPr>
          <w:rFonts w:ascii="Times New Roman" w:hAnsi="Times New Roman" w:cs="Times New Roman"/>
          <w:sz w:val="28"/>
          <w:szCs w:val="28"/>
        </w:rPr>
        <w:t>Привокзальній,</w:t>
      </w:r>
      <w:r w:rsidR="006B1B3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B1B3A" w:rsidRPr="00D90393">
        <w:rPr>
          <w:rFonts w:ascii="Times New Roman" w:hAnsi="Times New Roman" w:cs="Times New Roman"/>
          <w:sz w:val="28"/>
          <w:szCs w:val="28"/>
        </w:rPr>
        <w:t>1/1 в Заводському районі м</w:t>
      </w:r>
      <w:r w:rsidR="006B1B3A" w:rsidRPr="00D903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1B3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B1B3A" w:rsidRPr="00D90393">
        <w:rPr>
          <w:rFonts w:ascii="Times New Roman" w:hAnsi="Times New Roman" w:cs="Times New Roman"/>
          <w:sz w:val="28"/>
          <w:szCs w:val="28"/>
        </w:rPr>
        <w:t>Миколаєва</w:t>
      </w:r>
      <w:r w:rsidR="006B1B3A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(незабудована земельна ділянка)</w:t>
      </w:r>
    </w:p>
    <w:p w14:paraId="43F2A697" w14:textId="77777777" w:rsidR="00C267DD" w:rsidRPr="00614B5D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9139E76" w:rsidR="002D57D6" w:rsidRPr="00614B5D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87069625"/>
      <w:bookmarkStart w:id="5" w:name="_Hlk197008850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E27C89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>АГК «ПУТЕЕЦ»</w:t>
      </w:r>
      <w:r w:rsidR="00A21050" w:rsidRPr="00614B5D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5D2C33" w:rsidRPr="00614B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5D2C33" w:rsidRPr="00614B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14B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від </w:t>
      </w:r>
      <w:r w:rsidR="00E27C89">
        <w:rPr>
          <w:rFonts w:ascii="Times New Roman" w:hAnsi="Times New Roman" w:cs="Times New Roman"/>
          <w:sz w:val="28"/>
          <w:szCs w:val="28"/>
          <w:lang w:val="uk-UA"/>
        </w:rPr>
        <w:t>12.08.2021</w:t>
      </w:r>
      <w:r w:rsidR="00C04F46" w:rsidRPr="00614B5D">
        <w:rPr>
          <w:rFonts w:ascii="Times New Roman" w:hAnsi="Times New Roman" w:cs="Times New Roman"/>
          <w:sz w:val="28"/>
          <w:szCs w:val="28"/>
        </w:rPr>
        <w:t xml:space="preserve"> №</w:t>
      </w:r>
      <w:r w:rsidR="00435706">
        <w:rPr>
          <w:rFonts w:ascii="Times New Roman" w:hAnsi="Times New Roman" w:cs="Times New Roman"/>
          <w:sz w:val="28"/>
          <w:szCs w:val="28"/>
          <w:lang w:val="uk-UA"/>
        </w:rPr>
        <w:t> </w:t>
      </w:r>
      <w:bookmarkEnd w:id="4"/>
      <w:bookmarkEnd w:id="5"/>
      <w:r w:rsidR="00E27C89">
        <w:rPr>
          <w:rFonts w:ascii="Times New Roman" w:hAnsi="Times New Roman" w:cs="Times New Roman"/>
          <w:sz w:val="28"/>
          <w:szCs w:val="28"/>
          <w:lang w:val="uk-UA"/>
        </w:rPr>
        <w:t>23064-000504797-007-03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E27C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 землі»,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614B5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14B5D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14B5D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2760DCA9" w:rsidR="00003600" w:rsidRPr="00614B5D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page_23_0"/>
      <w:bookmarkEnd w:id="0"/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97008869"/>
      <w:bookmarkStart w:id="8" w:name="_Hlk187069640"/>
      <w:bookmarkStart w:id="9" w:name="_Hlk187322752"/>
      <w:r w:rsidR="00E27C89">
        <w:rPr>
          <w:rFonts w:ascii="Times New Roman" w:eastAsia="Times New Roman" w:hAnsi="Times New Roman" w:cs="Times New Roman"/>
          <w:sz w:val="28"/>
          <w:szCs w:val="28"/>
        </w:rPr>
        <w:t xml:space="preserve">Продовжити </w:t>
      </w:r>
      <w:r w:rsidR="00E27C89" w:rsidRPr="00D90393">
        <w:rPr>
          <w:rFonts w:ascii="Times New Roman" w:eastAsia="TimesNewRomanPSMT" w:hAnsi="Times New Roman" w:cs="Times New Roman"/>
          <w:sz w:val="28"/>
          <w:szCs w:val="28"/>
          <w:lang w:val="uk-UA"/>
        </w:rPr>
        <w:t>АГК «ПУТЕЕЦ»</w:t>
      </w:r>
      <w:r w:rsidR="00E27C89">
        <w:rPr>
          <w:rFonts w:ascii="Times New Roman" w:eastAsia="Times New Roman" w:hAnsi="Times New Roman" w:cs="Times New Roman"/>
          <w:sz w:val="28"/>
          <w:szCs w:val="28"/>
        </w:rPr>
        <w:t xml:space="preserve"> на 10 років строк оренди земельної ділянки (кадастровий номер </w:t>
      </w:r>
      <w:r w:rsidR="00E27C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4810136300:05:024:0029</w:t>
      </w:r>
      <w:r w:rsidR="00E27C8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27C89">
        <w:rPr>
          <w:rFonts w:ascii="Times New Roman" w:eastAsia="Times New Roman" w:hAnsi="Times New Roman" w:cs="Times New Roman"/>
          <w:sz w:val="28"/>
          <w:szCs w:val="28"/>
          <w:lang w:val="uk-UA"/>
        </w:rPr>
        <w:t>5435 </w:t>
      </w:r>
      <w:r w:rsidR="00E27C89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3401CE">
        <w:rPr>
          <w:rFonts w:ascii="Times New Roman" w:eastAsia="Times New Roman" w:hAnsi="Times New Roman" w:cs="Times New Roman"/>
          <w:sz w:val="28"/>
          <w:szCs w:val="28"/>
        </w:rPr>
        <w:t xml:space="preserve">яка перебувала в оренді відповідно до договору оренди землі від </w:t>
      </w:r>
      <w:r w:rsidR="003401CE">
        <w:rPr>
          <w:rFonts w:ascii="Times New Roman" w:eastAsia="Times New Roman" w:hAnsi="Times New Roman" w:cs="Times New Roman"/>
          <w:sz w:val="28"/>
          <w:szCs w:val="28"/>
          <w:lang w:val="uk-UA"/>
        </w:rPr>
        <w:t>23.01.2012</w:t>
      </w:r>
      <w:r w:rsidR="003401CE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340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8619, </w:t>
      </w:r>
      <w:r w:rsidR="00E27C89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 12.04</w:t>
      </w:r>
      <w:r w:rsidR="00E27C89">
        <w:rPr>
          <w:rFonts w:ascii="Times New Roman" w:hAnsi="Times New Roman" w:cs="Times New Roman"/>
          <w:sz w:val="28"/>
          <w:szCs w:val="28"/>
        </w:rPr>
        <w:t xml:space="preserve"> ‒ для розміщення та експлуатації будівель і споруд автомобільного транспорту та дорожнього господарства</w:t>
      </w:r>
      <w:r w:rsidR="00E27C8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7C89" w:rsidRPr="00E27C89">
        <w:rPr>
          <w:rFonts w:ascii="Times New Roman" w:hAnsi="Times New Roman" w:cs="Times New Roman"/>
          <w:sz w:val="28"/>
          <w:szCs w:val="28"/>
        </w:rPr>
        <w:t xml:space="preserve"> </w:t>
      </w:r>
      <w:r w:rsidR="00E27C89" w:rsidRPr="00D90393">
        <w:rPr>
          <w:rFonts w:ascii="Times New Roman" w:hAnsi="Times New Roman" w:cs="Times New Roman"/>
          <w:sz w:val="28"/>
          <w:szCs w:val="28"/>
        </w:rPr>
        <w:t>для обслуговування автогаражного кооперативу по вул.</w:t>
      </w:r>
      <w:r w:rsidR="00E27C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7C89" w:rsidRPr="00D90393">
        <w:rPr>
          <w:rFonts w:ascii="Times New Roman" w:hAnsi="Times New Roman" w:cs="Times New Roman"/>
          <w:sz w:val="28"/>
          <w:szCs w:val="28"/>
        </w:rPr>
        <w:t>Привокзальній,</w:t>
      </w:r>
      <w:r w:rsidR="00E27C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7C89" w:rsidRPr="00D90393">
        <w:rPr>
          <w:rFonts w:ascii="Times New Roman" w:hAnsi="Times New Roman" w:cs="Times New Roman"/>
          <w:sz w:val="28"/>
          <w:szCs w:val="28"/>
        </w:rPr>
        <w:t>1/1 в Заводському районі м</w:t>
      </w:r>
      <w:r w:rsidR="00E27C89" w:rsidRPr="00D903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7C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7C89" w:rsidRPr="00D90393">
        <w:rPr>
          <w:rFonts w:ascii="Times New Roman" w:hAnsi="Times New Roman" w:cs="Times New Roman"/>
          <w:sz w:val="28"/>
          <w:szCs w:val="28"/>
        </w:rPr>
        <w:t>Миколаєва</w:t>
      </w:r>
      <w:r w:rsidR="00E27C89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(незабудована земельна ділянка)</w:t>
      </w:r>
      <w:r w:rsidR="003263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2632A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висновку департаменту архітектури та містобудування Миколаївської міської ради від 2</w:t>
      </w:r>
      <w:r w:rsidR="00326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32632A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.04.2025</w:t>
      </w:r>
      <w:r w:rsidR="00326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632A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 </w:t>
      </w:r>
      <w:r w:rsidR="00326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22375</w:t>
      </w:r>
      <w:r w:rsidR="0032632A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/12.02</w:t>
      </w:r>
      <w:r w:rsidR="003263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.18</w:t>
      </w:r>
      <w:r w:rsidR="0032632A" w:rsidRPr="00D903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/25-2</w:t>
      </w:r>
    </w:p>
    <w:p w14:paraId="56D0661C" w14:textId="77777777" w:rsidR="003401CE" w:rsidRDefault="003401CE" w:rsidP="003401C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BB9234E" w14:textId="368992C5" w:rsidR="003401CE" w:rsidRPr="0032583D" w:rsidRDefault="003401CE" w:rsidP="003401C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8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 Землекористувачу:</w:t>
      </w:r>
    </w:p>
    <w:p w14:paraId="488C38C8" w14:textId="77777777" w:rsidR="003401CE" w:rsidRPr="0032583D" w:rsidRDefault="003401CE" w:rsidP="003401CE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8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укласти договір оренди землі;</w:t>
      </w:r>
    </w:p>
    <w:p w14:paraId="466B3B81" w14:textId="77777777" w:rsidR="003401CE" w:rsidRPr="0032583D" w:rsidRDefault="003401CE" w:rsidP="003401CE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8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AD69E74" w14:textId="77777777" w:rsidR="003401CE" w:rsidRPr="0032583D" w:rsidRDefault="003401CE" w:rsidP="003401CE">
      <w:pPr>
        <w:shd w:val="clear" w:color="auto" w:fill="FFFFFF"/>
        <w:spacing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8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 виконувати обов'язки землекористувача відповідно до вимог Земельного кодексу України.</w:t>
      </w:r>
    </w:p>
    <w:p w14:paraId="58F50F5B" w14:textId="77777777" w:rsidR="00003600" w:rsidRPr="0032583D" w:rsidRDefault="00003600" w:rsidP="000036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bookmarkEnd w:id="8"/>
    <w:bookmarkEnd w:id="9"/>
    <w:p w14:paraId="0F8FD130" w14:textId="7748CC9A" w:rsidR="00AC503A" w:rsidRPr="0032583D" w:rsidRDefault="0032583D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58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258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2583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2583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2583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2583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2583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258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2583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2583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2583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614B5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614B5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14B5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6"/>
    </w:p>
    <w:sectPr w:rsidR="002D57D6" w:rsidRPr="00E057B9" w:rsidSect="001A70EC">
      <w:headerReference w:type="default" r:id="rId8"/>
      <w:pgSz w:w="11905" w:h="16838"/>
      <w:pgMar w:top="1134" w:right="567" w:bottom="1418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B72D" w14:textId="77777777" w:rsidR="0045311B" w:rsidRDefault="0045311B" w:rsidP="001A70EC">
      <w:pPr>
        <w:spacing w:line="240" w:lineRule="auto"/>
      </w:pPr>
      <w:r>
        <w:separator/>
      </w:r>
    </w:p>
  </w:endnote>
  <w:endnote w:type="continuationSeparator" w:id="0">
    <w:p w14:paraId="55DA31EE" w14:textId="77777777" w:rsidR="0045311B" w:rsidRDefault="0045311B" w:rsidP="001A7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3900" w14:textId="77777777" w:rsidR="0045311B" w:rsidRDefault="0045311B" w:rsidP="001A70EC">
      <w:pPr>
        <w:spacing w:line="240" w:lineRule="auto"/>
      </w:pPr>
      <w:r>
        <w:separator/>
      </w:r>
    </w:p>
  </w:footnote>
  <w:footnote w:type="continuationSeparator" w:id="0">
    <w:p w14:paraId="1CB40B6F" w14:textId="77777777" w:rsidR="0045311B" w:rsidRDefault="0045311B" w:rsidP="001A7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335457"/>
      <w:docPartObj>
        <w:docPartGallery w:val="Page Numbers (Top of Page)"/>
        <w:docPartUnique/>
      </w:docPartObj>
    </w:sdtPr>
    <w:sdtEndPr/>
    <w:sdtContent>
      <w:p w14:paraId="30B88ED8" w14:textId="22435904" w:rsidR="001A70EC" w:rsidRDefault="001A70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3897467" w14:textId="77777777" w:rsidR="001A70EC" w:rsidRDefault="001A70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15C3"/>
    <w:rsid w:val="00184F5C"/>
    <w:rsid w:val="00192C3C"/>
    <w:rsid w:val="00196EE6"/>
    <w:rsid w:val="001A17A8"/>
    <w:rsid w:val="001A54E0"/>
    <w:rsid w:val="001A70EC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A4E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0925"/>
    <w:rsid w:val="003018C4"/>
    <w:rsid w:val="00314293"/>
    <w:rsid w:val="003153FC"/>
    <w:rsid w:val="00321048"/>
    <w:rsid w:val="0032583D"/>
    <w:rsid w:val="00326119"/>
    <w:rsid w:val="0032632A"/>
    <w:rsid w:val="0032654C"/>
    <w:rsid w:val="00330EB6"/>
    <w:rsid w:val="0033625D"/>
    <w:rsid w:val="003401CE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D7DEE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5706"/>
    <w:rsid w:val="00436D18"/>
    <w:rsid w:val="00441458"/>
    <w:rsid w:val="00441B3C"/>
    <w:rsid w:val="004430CB"/>
    <w:rsid w:val="00443524"/>
    <w:rsid w:val="00443AE6"/>
    <w:rsid w:val="00446F4E"/>
    <w:rsid w:val="0045311B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3F4B"/>
    <w:rsid w:val="004E40FA"/>
    <w:rsid w:val="004E5048"/>
    <w:rsid w:val="004F3FDD"/>
    <w:rsid w:val="004F4BF6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3B6"/>
    <w:rsid w:val="00553AF0"/>
    <w:rsid w:val="00562616"/>
    <w:rsid w:val="00573D21"/>
    <w:rsid w:val="00575441"/>
    <w:rsid w:val="0057799C"/>
    <w:rsid w:val="0058244D"/>
    <w:rsid w:val="005843C7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C2515"/>
    <w:rsid w:val="005D296E"/>
    <w:rsid w:val="005D2C33"/>
    <w:rsid w:val="005D485F"/>
    <w:rsid w:val="005E7791"/>
    <w:rsid w:val="005F331F"/>
    <w:rsid w:val="00603505"/>
    <w:rsid w:val="006073B3"/>
    <w:rsid w:val="00614B5D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1B3A"/>
    <w:rsid w:val="006B39D8"/>
    <w:rsid w:val="006D22DE"/>
    <w:rsid w:val="006D4007"/>
    <w:rsid w:val="006E4727"/>
    <w:rsid w:val="006F1F7D"/>
    <w:rsid w:val="006F3B9A"/>
    <w:rsid w:val="006F65D6"/>
    <w:rsid w:val="00701BA2"/>
    <w:rsid w:val="00702730"/>
    <w:rsid w:val="00704100"/>
    <w:rsid w:val="00712B56"/>
    <w:rsid w:val="00727600"/>
    <w:rsid w:val="00730B7C"/>
    <w:rsid w:val="00731E30"/>
    <w:rsid w:val="00733C27"/>
    <w:rsid w:val="00734DD3"/>
    <w:rsid w:val="00736467"/>
    <w:rsid w:val="00737A30"/>
    <w:rsid w:val="00743CF2"/>
    <w:rsid w:val="0074443B"/>
    <w:rsid w:val="00744E5F"/>
    <w:rsid w:val="007528BD"/>
    <w:rsid w:val="00763504"/>
    <w:rsid w:val="0076411E"/>
    <w:rsid w:val="00765063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18F3"/>
    <w:rsid w:val="00863997"/>
    <w:rsid w:val="00865A76"/>
    <w:rsid w:val="00872848"/>
    <w:rsid w:val="008733D3"/>
    <w:rsid w:val="0087471D"/>
    <w:rsid w:val="00875BE5"/>
    <w:rsid w:val="008804A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46AB2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0ED0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D6A65"/>
    <w:rsid w:val="00AE6D03"/>
    <w:rsid w:val="00AF3019"/>
    <w:rsid w:val="00AF4928"/>
    <w:rsid w:val="00AF5655"/>
    <w:rsid w:val="00B047E0"/>
    <w:rsid w:val="00B04F4D"/>
    <w:rsid w:val="00B102EB"/>
    <w:rsid w:val="00B11AA3"/>
    <w:rsid w:val="00B1306E"/>
    <w:rsid w:val="00B144A2"/>
    <w:rsid w:val="00B2544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1244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27C89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1619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10DA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1A70EC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0EC"/>
  </w:style>
  <w:style w:type="paragraph" w:styleId="a6">
    <w:name w:val="footer"/>
    <w:basedOn w:val="a"/>
    <w:link w:val="a7"/>
    <w:uiPriority w:val="99"/>
    <w:unhideWhenUsed/>
    <w:rsid w:val="001A70EC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2025-05-01T13:20:00Z</cp:lastPrinted>
  <dcterms:created xsi:type="dcterms:W3CDTF">2025-05-02T07:12:00Z</dcterms:created>
  <dcterms:modified xsi:type="dcterms:W3CDTF">2025-05-02T07:12:00Z</dcterms:modified>
</cp:coreProperties>
</file>